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45" w:rsidRDefault="00D636E5">
      <w:r>
        <w:t>Programma DREAM-dag 23 mei 2019</w:t>
      </w:r>
    </w:p>
    <w:p w:rsidR="00D636E5" w:rsidRDefault="00D636E5"/>
    <w:p w:rsidR="00D636E5" w:rsidRDefault="00927D32" w:rsidP="00D636E5">
      <w:r w:rsidRPr="00D636E5">
        <w:t>Locatie</w:t>
      </w:r>
      <w:r w:rsidR="00D636E5" w:rsidRPr="00D636E5">
        <w:t>: van der Valk in Nijmegen</w:t>
      </w:r>
    </w:p>
    <w:p w:rsidR="00927D32" w:rsidRDefault="00927D32" w:rsidP="00D636E5">
      <w:r>
        <w:t>Centraal: Wetenschap</w:t>
      </w:r>
    </w:p>
    <w:p w:rsidR="00927D32" w:rsidRPr="009528B9" w:rsidRDefault="00927D32" w:rsidP="00D636E5">
      <w:r w:rsidRPr="009528B9">
        <w:t xml:space="preserve">Sponsering: </w:t>
      </w:r>
      <w:proofErr w:type="spellStart"/>
      <w:r w:rsidRPr="009528B9">
        <w:t>multi</w:t>
      </w:r>
      <w:proofErr w:type="spellEnd"/>
      <w:r w:rsidR="00EF6520" w:rsidRPr="009528B9">
        <w:t xml:space="preserve"> o.a. Pfizer, </w:t>
      </w:r>
      <w:proofErr w:type="spellStart"/>
      <w:r w:rsidR="00EF6520" w:rsidRPr="009528B9">
        <w:t>Abbvie</w:t>
      </w:r>
      <w:proofErr w:type="spellEnd"/>
      <w:r w:rsidR="00EF6520" w:rsidRPr="009528B9">
        <w:t xml:space="preserve"> </w:t>
      </w:r>
      <w:r w:rsidR="005B25BC" w:rsidRPr="009528B9">
        <w:t xml:space="preserve">, UCB </w:t>
      </w:r>
      <w:r w:rsidR="00EF6520" w:rsidRPr="009528B9">
        <w:t>etc.</w:t>
      </w:r>
    </w:p>
    <w:p w:rsidR="00D636E5" w:rsidRPr="009528B9" w:rsidRDefault="00D636E5" w:rsidP="00D636E5"/>
    <w:p w:rsidR="00D636E5" w:rsidRDefault="00D636E5" w:rsidP="00D636E5">
      <w:r>
        <w:t>13:30-14</w:t>
      </w:r>
      <w:r w:rsidR="004807A3">
        <w:t>:00</w:t>
      </w:r>
      <w:r>
        <w:t xml:space="preserve">u: </w:t>
      </w:r>
      <w:r w:rsidR="00927D32">
        <w:t>ontvangst</w:t>
      </w:r>
      <w:r>
        <w:t xml:space="preserve"> met koffie/thee</w:t>
      </w:r>
    </w:p>
    <w:p w:rsidR="00D636E5" w:rsidRDefault="00D636E5" w:rsidP="00D636E5"/>
    <w:p w:rsidR="00D636E5" w:rsidRDefault="00D636E5" w:rsidP="00D636E5">
      <w:r>
        <w:t>14:00-14:15u: welkomstwoord door Tim Jansen (voorzitter DREAM)</w:t>
      </w:r>
    </w:p>
    <w:p w:rsidR="00927D32" w:rsidRDefault="00927D32" w:rsidP="00D636E5"/>
    <w:p w:rsidR="004807A3" w:rsidRDefault="006B7A9E" w:rsidP="00D636E5">
      <w:r>
        <w:t>14:15-15:45</w:t>
      </w:r>
      <w:r w:rsidR="00927D32">
        <w:t xml:space="preserve">u: </w:t>
      </w:r>
    </w:p>
    <w:p w:rsidR="005B25BC" w:rsidRDefault="005B25BC" w:rsidP="006B7A9E">
      <w:pPr>
        <w:pStyle w:val="Lijstalinea"/>
        <w:numPr>
          <w:ilvl w:val="0"/>
          <w:numId w:val="2"/>
        </w:numPr>
        <w:ind w:left="360"/>
      </w:pPr>
      <w:r>
        <w:t xml:space="preserve">Omzetting </w:t>
      </w:r>
      <w:proofErr w:type="spellStart"/>
      <w:r>
        <w:t>biol</w:t>
      </w:r>
      <w:r w:rsidR="00BE51F6">
        <w:t>ogicals</w:t>
      </w:r>
      <w:proofErr w:type="spellEnd"/>
      <w:r w:rsidR="00BE51F6">
        <w:t xml:space="preserve"> naar </w:t>
      </w:r>
      <w:proofErr w:type="spellStart"/>
      <w:r w:rsidR="00BE51F6">
        <w:t>biosimilars</w:t>
      </w:r>
      <w:proofErr w:type="spellEnd"/>
      <w:r w:rsidR="00BE51F6">
        <w:t xml:space="preserve"> in Bern</w:t>
      </w:r>
      <w:r>
        <w:t>hoven</w:t>
      </w:r>
      <w:r w:rsidR="006B7A9E">
        <w:t xml:space="preserve"> (Wieland Muskens)</w:t>
      </w:r>
    </w:p>
    <w:p w:rsidR="004807A3" w:rsidRDefault="004807A3" w:rsidP="006B7A9E">
      <w:pPr>
        <w:pStyle w:val="Lijstalinea"/>
        <w:numPr>
          <w:ilvl w:val="0"/>
          <w:numId w:val="2"/>
        </w:numPr>
        <w:ind w:left="360"/>
      </w:pPr>
      <w:r>
        <w:t>ATTACG-studie</w:t>
      </w:r>
      <w:r w:rsidR="005B25BC">
        <w:t xml:space="preserve"> (MST)</w:t>
      </w:r>
    </w:p>
    <w:p w:rsidR="004807A3" w:rsidRDefault="004807A3" w:rsidP="006B7A9E">
      <w:pPr>
        <w:pStyle w:val="Lijstalinea"/>
        <w:numPr>
          <w:ilvl w:val="0"/>
          <w:numId w:val="2"/>
        </w:numPr>
        <w:ind w:left="360"/>
      </w:pPr>
      <w:r>
        <w:t>B</w:t>
      </w:r>
      <w:r w:rsidR="005B25BC">
        <w:t>ewegen bij</w:t>
      </w:r>
      <w:r w:rsidR="006B7A9E">
        <w:t xml:space="preserve"> patiënten met reuma  (Julia Weijers</w:t>
      </w:r>
      <w:r w:rsidR="005B25BC">
        <w:t>)</w:t>
      </w:r>
    </w:p>
    <w:p w:rsidR="006B7A9E" w:rsidRDefault="006B7A9E" w:rsidP="006B7A9E">
      <w:pPr>
        <w:pStyle w:val="Lijstalinea"/>
        <w:numPr>
          <w:ilvl w:val="0"/>
          <w:numId w:val="2"/>
        </w:numPr>
        <w:ind w:left="360"/>
      </w:pPr>
      <w:r>
        <w:rPr>
          <w:rFonts w:ascii="Calibri" w:hAnsi="Calibri" w:cs="Calibri"/>
          <w:color w:val="000000"/>
        </w:rPr>
        <w:t xml:space="preserve">Computer </w:t>
      </w:r>
      <w:proofErr w:type="spellStart"/>
      <w:r>
        <w:rPr>
          <w:rFonts w:ascii="Calibri" w:hAnsi="Calibri" w:cs="Calibri"/>
          <w:color w:val="000000"/>
        </w:rPr>
        <w:t>adaptive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testing</w:t>
      </w:r>
      <w:proofErr w:type="spellEnd"/>
      <w:r>
        <w:rPr>
          <w:rFonts w:ascii="Calibri" w:hAnsi="Calibri" w:cs="Calibri"/>
          <w:color w:val="000000"/>
        </w:rPr>
        <w:t xml:space="preserve"> (MST)</w:t>
      </w:r>
    </w:p>
    <w:p w:rsidR="004807A3" w:rsidRDefault="004807A3" w:rsidP="006B7A9E"/>
    <w:p w:rsidR="004807A3" w:rsidRDefault="004807A3" w:rsidP="004807A3"/>
    <w:p w:rsidR="004807A3" w:rsidRDefault="006B7A9E" w:rsidP="004807A3">
      <w:r>
        <w:t>15:4</w:t>
      </w:r>
      <w:r w:rsidR="005B25BC">
        <w:t>5</w:t>
      </w:r>
      <w:r>
        <w:t>-16:1</w:t>
      </w:r>
      <w:r w:rsidR="008F7369">
        <w:t>5</w:t>
      </w:r>
      <w:r w:rsidR="004807A3">
        <w:t xml:space="preserve">u: </w:t>
      </w:r>
      <w:r w:rsidR="005B25BC">
        <w:t>pauze</w:t>
      </w:r>
    </w:p>
    <w:p w:rsidR="005B25BC" w:rsidRDefault="005B25BC" w:rsidP="004807A3"/>
    <w:p w:rsidR="009528B9" w:rsidRDefault="006B7A9E" w:rsidP="009528B9">
      <w:pPr>
        <w:pStyle w:val="Normaalweb"/>
      </w:pPr>
      <w:r>
        <w:t>16:15</w:t>
      </w:r>
      <w:r w:rsidR="008F7369">
        <w:t>-17:45</w:t>
      </w:r>
      <w:r w:rsidR="0005366D">
        <w:t xml:space="preserve">u: </w:t>
      </w:r>
      <w:r w:rsidR="005B25BC">
        <w:t xml:space="preserve"> </w:t>
      </w:r>
      <w:r w:rsidR="008F7369">
        <w:t>DREAM-onderzoeken</w:t>
      </w:r>
    </w:p>
    <w:p w:rsidR="009528B9" w:rsidRDefault="009528B9" w:rsidP="009528B9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Kasper Hermans: </w:t>
      </w:r>
    </w:p>
    <w:p w:rsidR="009528B9" w:rsidRDefault="009528B9" w:rsidP="009528B9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Hoe nuttig zijn polibezoeken bij </w:t>
      </w:r>
      <w:proofErr w:type="spellStart"/>
      <w:r>
        <w:rPr>
          <w:rFonts w:ascii="Calibri" w:hAnsi="Calibri" w:cs="Calibri"/>
          <w:color w:val="000000"/>
        </w:rPr>
        <w:t>SpA</w:t>
      </w:r>
      <w:proofErr w:type="spellEnd"/>
      <w:r>
        <w:rPr>
          <w:rFonts w:ascii="Calibri" w:hAnsi="Calibri" w:cs="Calibri"/>
          <w:color w:val="000000"/>
        </w:rPr>
        <w:t xml:space="preserve"> volgens de arts?</w:t>
      </w:r>
    </w:p>
    <w:p w:rsidR="009528B9" w:rsidRDefault="009528B9" w:rsidP="009528B9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Kunnen we patiënten op afstand monitoren met </w:t>
      </w:r>
      <w:proofErr w:type="spellStart"/>
      <w:r>
        <w:rPr>
          <w:rFonts w:ascii="Calibri" w:hAnsi="Calibri" w:cs="Calibri"/>
          <w:color w:val="000000"/>
        </w:rPr>
        <w:t>SpA</w:t>
      </w:r>
      <w:proofErr w:type="spellEnd"/>
      <w:r>
        <w:rPr>
          <w:rFonts w:ascii="Calibri" w:hAnsi="Calibri" w:cs="Calibri"/>
          <w:color w:val="000000"/>
        </w:rPr>
        <w:t>-Net?</w:t>
      </w:r>
    </w:p>
    <w:p w:rsidR="009528B9" w:rsidRDefault="009528B9" w:rsidP="009528B9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Esther Beckers: </w:t>
      </w:r>
    </w:p>
    <w:p w:rsidR="009528B9" w:rsidRDefault="009528B9" w:rsidP="009528B9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Kunnen we patiënten met perifere </w:t>
      </w:r>
      <w:proofErr w:type="spellStart"/>
      <w:r>
        <w:rPr>
          <w:rFonts w:ascii="Calibri" w:hAnsi="Calibri" w:cs="Calibri"/>
          <w:color w:val="000000"/>
        </w:rPr>
        <w:t>SpA</w:t>
      </w:r>
      <w:proofErr w:type="spellEnd"/>
      <w:r>
        <w:rPr>
          <w:rFonts w:ascii="Calibri" w:hAnsi="Calibri" w:cs="Calibri"/>
          <w:color w:val="000000"/>
        </w:rPr>
        <w:t xml:space="preserve"> opvolgen met de ASDAS?</w:t>
      </w:r>
    </w:p>
    <w:p w:rsidR="009528B9" w:rsidRDefault="009528B9" w:rsidP="009528B9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Ontwikkeling van een medicatie keuzehulp voor axiale </w:t>
      </w:r>
      <w:proofErr w:type="spellStart"/>
      <w:r>
        <w:rPr>
          <w:rFonts w:ascii="Calibri" w:hAnsi="Calibri" w:cs="Calibri"/>
          <w:color w:val="000000"/>
        </w:rPr>
        <w:t>SpA</w:t>
      </w:r>
      <w:proofErr w:type="spellEnd"/>
    </w:p>
    <w:p w:rsidR="005B25BC" w:rsidRDefault="005B25BC" w:rsidP="009528B9"/>
    <w:p w:rsidR="004807A3" w:rsidRDefault="004807A3" w:rsidP="004807A3">
      <w:r>
        <w:t>1</w:t>
      </w:r>
      <w:r w:rsidR="008F7369">
        <w:t>7:45</w:t>
      </w:r>
      <w:r>
        <w:t>-19:00u: Diner met sponsoren</w:t>
      </w:r>
    </w:p>
    <w:p w:rsidR="004807A3" w:rsidRDefault="004807A3" w:rsidP="004807A3"/>
    <w:p w:rsidR="004807A3" w:rsidRDefault="004807A3" w:rsidP="00D636E5">
      <w:r>
        <w:t xml:space="preserve">19:00-20:00u: </w:t>
      </w:r>
    </w:p>
    <w:p w:rsidR="008F7369" w:rsidRPr="008F7369" w:rsidRDefault="00A35804" w:rsidP="008F7369">
      <w:pPr>
        <w:pStyle w:val="Normaalweb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- T</w:t>
      </w:r>
      <w:r w:rsidR="008F7369" w:rsidRPr="008F7369">
        <w:rPr>
          <w:rFonts w:ascii="Calibri" w:hAnsi="Calibri" w:cs="Calibri"/>
          <w:color w:val="000000"/>
          <w:lang w:val="en-US"/>
        </w:rPr>
        <w:t xml:space="preserve">reat to target in RA versus </w:t>
      </w:r>
      <w:proofErr w:type="spellStart"/>
      <w:r w:rsidR="008F7369" w:rsidRPr="008F7369">
        <w:rPr>
          <w:rFonts w:ascii="Calibri" w:hAnsi="Calibri" w:cs="Calibri"/>
          <w:color w:val="000000"/>
          <w:lang w:val="en-US"/>
        </w:rPr>
        <w:t>axiale</w:t>
      </w:r>
      <w:proofErr w:type="spellEnd"/>
      <w:r w:rsidR="008F7369" w:rsidRPr="008F7369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8F7369" w:rsidRPr="008F7369">
        <w:rPr>
          <w:rFonts w:ascii="Calibri" w:hAnsi="Calibri" w:cs="Calibri"/>
          <w:color w:val="000000"/>
          <w:lang w:val="en-US"/>
        </w:rPr>
        <w:t>SpA</w:t>
      </w:r>
      <w:proofErr w:type="spellEnd"/>
    </w:p>
    <w:p w:rsidR="008F7369" w:rsidRDefault="00A35804" w:rsidP="008F7369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</w:t>
      </w:r>
      <w:r w:rsidR="008F7369">
        <w:rPr>
          <w:rFonts w:ascii="Calibri" w:hAnsi="Calibri" w:cs="Calibri"/>
          <w:color w:val="000000"/>
        </w:rPr>
        <w:t xml:space="preserve">atiënt gerapporteerde ervaringen in MST en MUMC </w:t>
      </w:r>
    </w:p>
    <w:p w:rsidR="008F7369" w:rsidRDefault="008F7369" w:rsidP="008F7369">
      <w:pPr>
        <w:pStyle w:val="Normaalweb"/>
        <w:rPr>
          <w:rFonts w:ascii="Calibri" w:hAnsi="Calibri" w:cs="Calibri"/>
          <w:color w:val="000000"/>
        </w:rPr>
      </w:pPr>
    </w:p>
    <w:p w:rsidR="00927D32" w:rsidRDefault="00927D32" w:rsidP="00D636E5"/>
    <w:p w:rsidR="00927D32" w:rsidRPr="00D636E5" w:rsidRDefault="00927D32" w:rsidP="00A35804">
      <w:bookmarkStart w:id="0" w:name="_GoBack"/>
      <w:bookmarkEnd w:id="0"/>
    </w:p>
    <w:sectPr w:rsidR="00927D32" w:rsidRPr="00D636E5" w:rsidSect="009C2B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606"/>
    <w:multiLevelType w:val="hybridMultilevel"/>
    <w:tmpl w:val="08D2D96C"/>
    <w:lvl w:ilvl="0" w:tplc="43161B7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4F7F5E"/>
    <w:multiLevelType w:val="hybridMultilevel"/>
    <w:tmpl w:val="438CBBBA"/>
    <w:lvl w:ilvl="0" w:tplc="793C62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E5"/>
    <w:rsid w:val="0005366D"/>
    <w:rsid w:val="00203BFA"/>
    <w:rsid w:val="00350F14"/>
    <w:rsid w:val="004807A3"/>
    <w:rsid w:val="005B25BC"/>
    <w:rsid w:val="006B7A9E"/>
    <w:rsid w:val="008F7369"/>
    <w:rsid w:val="00927D32"/>
    <w:rsid w:val="009528B9"/>
    <w:rsid w:val="009C2B77"/>
    <w:rsid w:val="00A35804"/>
    <w:rsid w:val="00BE51F6"/>
    <w:rsid w:val="00D636E5"/>
    <w:rsid w:val="00D82B2E"/>
    <w:rsid w:val="00EF6520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05EE"/>
  <w15:chartTrackingRefBased/>
  <w15:docId w15:val="{5EB8C354-430B-7848-A691-F2CD4821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36E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528B9"/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461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0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1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67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205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1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9328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0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223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5877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Lamers-Karnebeek</dc:creator>
  <cp:keywords/>
  <dc:description/>
  <cp:lastModifiedBy>Femke Lamers - Karnebeek</cp:lastModifiedBy>
  <cp:revision>2</cp:revision>
  <dcterms:created xsi:type="dcterms:W3CDTF">2019-04-12T13:42:00Z</dcterms:created>
  <dcterms:modified xsi:type="dcterms:W3CDTF">2019-04-12T13:42:00Z</dcterms:modified>
</cp:coreProperties>
</file>